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0A7" w14:textId="77777777" w:rsidR="00123BE8" w:rsidRPr="007B4C70" w:rsidRDefault="00123BE8" w:rsidP="00123BE8">
      <w:pPr>
        <w:pStyle w:val="Textoindependiente"/>
        <w:jc w:val="center"/>
        <w:rPr>
          <w:rFonts w:ascii="Arial" w:hAnsi="Arial" w:cs="Arial"/>
          <w:b/>
          <w:color w:val="000000" w:themeColor="text1"/>
        </w:rPr>
      </w:pPr>
      <w:r w:rsidRPr="007B4C70">
        <w:rPr>
          <w:rFonts w:ascii="Arial" w:hAnsi="Arial" w:cs="Arial"/>
          <w:noProof/>
          <w:color w:val="000000" w:themeColor="text1"/>
          <w:lang w:val="en-US"/>
        </w:rPr>
        <w:drawing>
          <wp:anchor distT="0" distB="0" distL="0" distR="0" simplePos="0" relativeHeight="251661312" behindDoc="0" locked="0" layoutInCell="1" allowOverlap="1" wp14:anchorId="566A986F" wp14:editId="5266B0CA">
            <wp:simplePos x="0" y="0"/>
            <wp:positionH relativeFrom="margin">
              <wp:posOffset>198120</wp:posOffset>
            </wp:positionH>
            <wp:positionV relativeFrom="paragraph">
              <wp:posOffset>-3810</wp:posOffset>
            </wp:positionV>
            <wp:extent cx="804545" cy="816610"/>
            <wp:effectExtent l="0" t="0" r="0" b="254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C70">
        <w:rPr>
          <w:rFonts w:ascii="Arial" w:hAnsi="Arial" w:cs="Arial"/>
          <w:b/>
          <w:color w:val="000000" w:themeColor="text1"/>
        </w:rPr>
        <w:t>SOCIEDAD EDUCATIVA COLEGIO LICANCABUR LTDA.</w:t>
      </w:r>
    </w:p>
    <w:p w14:paraId="0121EDF7" w14:textId="77777777" w:rsidR="00123BE8" w:rsidRPr="007B4C70" w:rsidRDefault="00123BE8" w:rsidP="00123BE8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Avenida Central Sur N° 1863 Villa Ayquina Calama</w:t>
      </w:r>
    </w:p>
    <w:p w14:paraId="0DB2C14D" w14:textId="77777777" w:rsidR="00123BE8" w:rsidRPr="007B4C70" w:rsidRDefault="00123BE8" w:rsidP="00123BE8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RBD 012867-8 Ministerio de Educación</w:t>
      </w:r>
    </w:p>
    <w:p w14:paraId="1DAE4CAA" w14:textId="77777777" w:rsidR="00123BE8" w:rsidRPr="007B4C70" w:rsidRDefault="00123BE8" w:rsidP="00123BE8">
      <w:pPr>
        <w:pStyle w:val="Textoindependiente"/>
        <w:jc w:val="center"/>
        <w:rPr>
          <w:rFonts w:ascii="Arial" w:hAnsi="Arial" w:cs="Arial"/>
          <w:color w:val="000000" w:themeColor="text1"/>
        </w:rPr>
      </w:pPr>
      <w:r w:rsidRPr="007B4C70">
        <w:rPr>
          <w:rFonts w:ascii="Arial" w:hAnsi="Arial" w:cs="Arial"/>
          <w:color w:val="000000" w:themeColor="text1"/>
        </w:rPr>
        <w:t>RUT 76.205.998-3</w:t>
      </w:r>
    </w:p>
    <w:p w14:paraId="42BFE2BF" w14:textId="77777777" w:rsidR="00123BE8" w:rsidRPr="007B4C70" w:rsidRDefault="00123BE8" w:rsidP="00123BE8">
      <w:pPr>
        <w:pStyle w:val="Textoindependiente"/>
        <w:jc w:val="center"/>
        <w:rPr>
          <w:rFonts w:ascii="Arial" w:hAnsi="Arial" w:cs="Arial"/>
          <w:color w:val="000000" w:themeColor="text1"/>
        </w:rPr>
      </w:pPr>
    </w:p>
    <w:p w14:paraId="72611F59" w14:textId="367066C5" w:rsidR="00123BE8" w:rsidRDefault="00A02F05">
      <w:pPr>
        <w:spacing w:after="0" w:line="259" w:lineRule="auto"/>
        <w:ind w:left="310" w:firstLine="0"/>
        <w:rPr>
          <w:rFonts w:ascii="Arial" w:hAnsi="Arial" w:cs="Arial"/>
          <w:b/>
          <w:i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                                   </w:t>
      </w:r>
    </w:p>
    <w:p w14:paraId="7D5EE82C" w14:textId="77777777" w:rsidR="00123BE8" w:rsidRDefault="00123BE8">
      <w:pPr>
        <w:spacing w:after="0" w:line="259" w:lineRule="auto"/>
        <w:ind w:left="310" w:firstLine="0"/>
        <w:rPr>
          <w:rFonts w:ascii="Arial" w:hAnsi="Arial" w:cs="Arial"/>
          <w:b/>
          <w:i/>
          <w:sz w:val="24"/>
          <w:szCs w:val="24"/>
        </w:rPr>
      </w:pPr>
    </w:p>
    <w:p w14:paraId="4195FFD6" w14:textId="18A46F63" w:rsidR="0008632A" w:rsidRPr="00123BE8" w:rsidRDefault="00A02F05" w:rsidP="00123BE8">
      <w:pPr>
        <w:spacing w:after="0" w:line="259" w:lineRule="auto"/>
        <w:ind w:left="310" w:firstLine="0"/>
        <w:jc w:val="center"/>
        <w:rPr>
          <w:rFonts w:ascii="Arial" w:hAnsi="Arial" w:cs="Arial"/>
          <w:sz w:val="28"/>
          <w:szCs w:val="28"/>
        </w:rPr>
      </w:pPr>
      <w:r w:rsidRPr="00123BE8">
        <w:rPr>
          <w:rFonts w:ascii="Arial" w:hAnsi="Arial" w:cs="Arial"/>
          <w:b/>
          <w:sz w:val="28"/>
          <w:szCs w:val="28"/>
          <w:u w:val="single" w:color="000000"/>
        </w:rPr>
        <w:t>LISTA DE MATERIALES AÑO 202</w:t>
      </w:r>
      <w:r w:rsidR="004F60AC" w:rsidRPr="00123BE8">
        <w:rPr>
          <w:rFonts w:ascii="Arial" w:hAnsi="Arial" w:cs="Arial"/>
          <w:b/>
          <w:sz w:val="28"/>
          <w:szCs w:val="28"/>
          <w:u w:val="single" w:color="000000"/>
        </w:rPr>
        <w:t>4</w:t>
      </w:r>
    </w:p>
    <w:p w14:paraId="66E81984" w14:textId="77777777" w:rsidR="004F60AC" w:rsidRPr="00123BE8" w:rsidRDefault="00A02F05" w:rsidP="00123BE8">
      <w:pPr>
        <w:spacing w:after="0" w:line="249" w:lineRule="auto"/>
        <w:ind w:left="268" w:right="2914" w:firstLine="4000"/>
        <w:jc w:val="center"/>
        <w:rPr>
          <w:rFonts w:ascii="Arial" w:hAnsi="Arial" w:cs="Arial"/>
          <w:b/>
          <w:sz w:val="28"/>
          <w:szCs w:val="28"/>
          <w:u w:val="single" w:color="000000"/>
        </w:rPr>
      </w:pPr>
      <w:r w:rsidRPr="00123BE8">
        <w:rPr>
          <w:rFonts w:ascii="Arial" w:hAnsi="Arial" w:cs="Arial"/>
          <w:b/>
          <w:sz w:val="28"/>
          <w:szCs w:val="28"/>
          <w:u w:val="single" w:color="000000"/>
        </w:rPr>
        <w:t>CUARTO AÑO BÁSICO</w:t>
      </w:r>
    </w:p>
    <w:p w14:paraId="58EB1DEF" w14:textId="77777777" w:rsidR="00123BE8" w:rsidRDefault="00123BE8" w:rsidP="004F60AC">
      <w:pPr>
        <w:spacing w:after="0" w:line="249" w:lineRule="auto"/>
        <w:ind w:right="2914"/>
        <w:jc w:val="both"/>
        <w:rPr>
          <w:rFonts w:ascii="Arial" w:hAnsi="Arial" w:cs="Arial"/>
          <w:b/>
          <w:i/>
          <w:sz w:val="24"/>
          <w:szCs w:val="24"/>
        </w:rPr>
      </w:pPr>
    </w:p>
    <w:p w14:paraId="40B62887" w14:textId="77777777" w:rsidR="00123BE8" w:rsidRDefault="00123BE8" w:rsidP="004F60AC">
      <w:pPr>
        <w:spacing w:after="0" w:line="249" w:lineRule="auto"/>
        <w:ind w:right="2914"/>
        <w:jc w:val="both"/>
        <w:rPr>
          <w:rFonts w:ascii="Arial" w:hAnsi="Arial" w:cs="Arial"/>
          <w:b/>
          <w:i/>
          <w:sz w:val="24"/>
          <w:szCs w:val="24"/>
        </w:rPr>
      </w:pPr>
    </w:p>
    <w:p w14:paraId="3284879D" w14:textId="4EE84BF0" w:rsidR="0008632A" w:rsidRPr="00123BE8" w:rsidRDefault="00A02F05" w:rsidP="004F60AC">
      <w:pPr>
        <w:spacing w:after="0" w:line="249" w:lineRule="auto"/>
        <w:ind w:right="2914"/>
        <w:jc w:val="both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LENGUAJE Y COMUNICACIÓN: </w:t>
      </w:r>
    </w:p>
    <w:p w14:paraId="215367D5" w14:textId="77777777" w:rsidR="0008632A" w:rsidRPr="00123BE8" w:rsidRDefault="00A02F05">
      <w:pPr>
        <w:spacing w:after="21" w:line="259" w:lineRule="auto"/>
        <w:ind w:left="566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7C30909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Texto y cuadernillo de Lenguaje y Comunicación 4° Proyecto “Savia” Editorial SM.</w:t>
      </w:r>
      <w:r w:rsidRPr="00123B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03E49A8" w14:textId="437E3C34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cuaderno de caligrafía lineal, </w:t>
      </w:r>
      <w:proofErr w:type="spellStart"/>
      <w:r w:rsidRPr="00123BE8">
        <w:rPr>
          <w:rFonts w:ascii="Arial" w:hAnsi="Arial" w:cs="Arial"/>
          <w:sz w:val="24"/>
          <w:szCs w:val="24"/>
        </w:rPr>
        <w:t>college</w:t>
      </w:r>
      <w:proofErr w:type="spellEnd"/>
      <w:r w:rsidRPr="00123BE8">
        <w:rPr>
          <w:rFonts w:ascii="Arial" w:hAnsi="Arial" w:cs="Arial"/>
          <w:sz w:val="24"/>
          <w:szCs w:val="24"/>
        </w:rPr>
        <w:t xml:space="preserve"> de 40 hojas.  </w:t>
      </w:r>
      <w:r w:rsidRPr="00123B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09C6C06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Libro de caligrafía horizontal 4° básico – </w:t>
      </w:r>
      <w:proofErr w:type="spellStart"/>
      <w:r w:rsidRPr="00123BE8">
        <w:rPr>
          <w:rFonts w:ascii="Arial" w:hAnsi="Arial" w:cs="Arial"/>
          <w:sz w:val="24"/>
          <w:szCs w:val="24"/>
        </w:rPr>
        <w:t>caligrafix</w:t>
      </w:r>
      <w:proofErr w:type="spellEnd"/>
      <w:r w:rsidRPr="00123BE8">
        <w:rPr>
          <w:rFonts w:ascii="Arial" w:hAnsi="Arial" w:cs="Arial"/>
          <w:sz w:val="24"/>
          <w:szCs w:val="24"/>
        </w:rPr>
        <w:t>.</w:t>
      </w:r>
      <w:r w:rsidRPr="00123B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BE912A5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Diccionario ilustrado de la lengua española. </w:t>
      </w:r>
      <w:r w:rsidRPr="00123B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77D366E" w14:textId="77777777" w:rsidR="0008632A" w:rsidRPr="00123BE8" w:rsidRDefault="00A02F05">
      <w:pPr>
        <w:spacing w:after="0" w:line="259" w:lineRule="auto"/>
        <w:ind w:left="850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8984" w:type="dxa"/>
        <w:tblInd w:w="288" w:type="dxa"/>
        <w:tblCellMar>
          <w:top w:w="50" w:type="dxa"/>
          <w:left w:w="110" w:type="dxa"/>
          <w:right w:w="159" w:type="dxa"/>
        </w:tblCellMar>
        <w:tblLook w:val="04A0" w:firstRow="1" w:lastRow="0" w:firstColumn="1" w:lastColumn="0" w:noHBand="0" w:noVBand="1"/>
      </w:tblPr>
      <w:tblGrid>
        <w:gridCol w:w="8984"/>
      </w:tblGrid>
      <w:tr w:rsidR="0008632A" w:rsidRPr="00123BE8" w14:paraId="4EC3ACEF" w14:textId="77777777">
        <w:trPr>
          <w:trHeight w:val="278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08C8" w14:textId="77777777" w:rsidR="0008632A" w:rsidRPr="00123BE8" w:rsidRDefault="00A02F05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3BE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LECTURA COMPLEMENTARIA: </w:t>
            </w:r>
          </w:p>
        </w:tc>
      </w:tr>
      <w:tr w:rsidR="0008632A" w:rsidRPr="00123BE8" w14:paraId="5629DF61" w14:textId="77777777">
        <w:trPr>
          <w:trHeight w:val="278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337" w14:textId="77777777" w:rsidR="0008632A" w:rsidRPr="00123BE8" w:rsidRDefault="00A02F05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3BE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“Julito Cabello y las salchipapas mágicas”.  Esteban Cabezas.  El barco de vapor.  Editorial SM </w:t>
            </w:r>
          </w:p>
        </w:tc>
      </w:tr>
      <w:tr w:rsidR="0008632A" w:rsidRPr="00123BE8" w14:paraId="75D06397" w14:textId="77777777">
        <w:trPr>
          <w:trHeight w:val="278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362" w14:textId="77777777" w:rsidR="0008632A" w:rsidRPr="00123BE8" w:rsidRDefault="00A02F05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3BE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“El Club de los raros”.  Jordi Sierra i Fabra.  El barco de vapor.  Editorial SM </w:t>
            </w:r>
          </w:p>
        </w:tc>
      </w:tr>
      <w:tr w:rsidR="0008632A" w:rsidRPr="00123BE8" w14:paraId="76C692C3" w14:textId="77777777">
        <w:trPr>
          <w:trHeight w:val="278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9283" w14:textId="77777777" w:rsidR="0008632A" w:rsidRPr="00123BE8" w:rsidRDefault="00A02F05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3BE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“Clubes rivales”.  Javier Malpica.  El barco de vapor.  Editorial SM </w:t>
            </w:r>
          </w:p>
        </w:tc>
      </w:tr>
      <w:tr w:rsidR="0008632A" w:rsidRPr="00123BE8" w14:paraId="083D26C8" w14:textId="77777777">
        <w:trPr>
          <w:trHeight w:val="27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479D" w14:textId="77777777" w:rsidR="0008632A" w:rsidRPr="00123BE8" w:rsidRDefault="00A02F05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3BE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“María la dura en un problema peludo”.  Esteban Cabezas.  El barco de vapor.  Editorial SM </w:t>
            </w:r>
          </w:p>
        </w:tc>
      </w:tr>
      <w:tr w:rsidR="0008632A" w:rsidRPr="00123BE8" w14:paraId="48AC3F2F" w14:textId="77777777">
        <w:trPr>
          <w:trHeight w:val="278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8AD8" w14:textId="77777777" w:rsidR="0008632A" w:rsidRPr="00123BE8" w:rsidRDefault="00A02F05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23BE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“La niña invisible”.  Puño.  El barco de vapor.  Editorial SM </w:t>
            </w:r>
          </w:p>
        </w:tc>
      </w:tr>
      <w:tr w:rsidR="0008632A" w:rsidRPr="00123BE8" w14:paraId="20330B7C" w14:textId="77777777">
        <w:trPr>
          <w:trHeight w:val="54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931" w14:textId="77777777" w:rsidR="0008632A" w:rsidRPr="00123BE8" w:rsidRDefault="00A02F05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BE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“Las descabelladas aventuras de Julito Cabello”.  Esteban Cabezas.  El barco de vapor.  Editorial SM. </w:t>
            </w:r>
          </w:p>
        </w:tc>
      </w:tr>
    </w:tbl>
    <w:p w14:paraId="614C4DBD" w14:textId="77777777" w:rsidR="0008632A" w:rsidRPr="00123BE8" w:rsidRDefault="00A02F05">
      <w:pPr>
        <w:spacing w:after="0" w:line="259" w:lineRule="auto"/>
        <w:ind w:left="283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74F469E" w14:textId="77777777" w:rsidR="0008632A" w:rsidRPr="00123BE8" w:rsidRDefault="00A02F05">
      <w:pPr>
        <w:spacing w:after="30" w:line="249" w:lineRule="auto"/>
        <w:ind w:left="278" w:right="291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MATEMÁTICA: </w:t>
      </w:r>
    </w:p>
    <w:p w14:paraId="4754F802" w14:textId="3AE77F72" w:rsidR="0008632A" w:rsidRPr="00123BE8" w:rsidRDefault="00A02F05">
      <w:pPr>
        <w:numPr>
          <w:ilvl w:val="0"/>
          <w:numId w:val="1"/>
        </w:numPr>
        <w:spacing w:after="229"/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Texto y cuadernillo de Matemática 4° Proyecto </w:t>
      </w:r>
      <w:r w:rsidRPr="00123BE8">
        <w:rPr>
          <w:rFonts w:ascii="Arial" w:hAnsi="Arial" w:cs="Arial"/>
          <w:b/>
          <w:sz w:val="24"/>
          <w:szCs w:val="24"/>
        </w:rPr>
        <w:t>“Savia”</w:t>
      </w:r>
      <w:r w:rsidRPr="00123BE8">
        <w:rPr>
          <w:rFonts w:ascii="Arial" w:hAnsi="Arial" w:cs="Arial"/>
          <w:sz w:val="24"/>
          <w:szCs w:val="24"/>
        </w:rPr>
        <w:t xml:space="preserve"> Editorial SM. </w:t>
      </w:r>
      <w:r w:rsidRPr="00123BE8">
        <w:rPr>
          <w:rFonts w:ascii="Arial" w:eastAsia="Arial" w:hAnsi="Arial" w:cs="Arial"/>
          <w:sz w:val="24"/>
          <w:szCs w:val="24"/>
        </w:rPr>
        <w:t xml:space="preserve"> </w:t>
      </w:r>
      <w:r w:rsidRPr="00123BE8">
        <w:rPr>
          <w:rFonts w:ascii="Arial" w:eastAsia="Arial" w:hAnsi="Arial" w:cs="Arial"/>
          <w:sz w:val="24"/>
          <w:szCs w:val="24"/>
        </w:rPr>
        <w:tab/>
      </w:r>
      <w:r w:rsidRPr="00123BE8">
        <w:rPr>
          <w:rFonts w:ascii="Arial" w:hAnsi="Arial" w:cs="Arial"/>
          <w:sz w:val="24"/>
          <w:szCs w:val="24"/>
        </w:rPr>
        <w:t xml:space="preserve">1 cuaderno </w:t>
      </w:r>
      <w:r w:rsidR="004F60AC" w:rsidRPr="00123BE8">
        <w:rPr>
          <w:rFonts w:ascii="Arial" w:hAnsi="Arial" w:cs="Arial"/>
          <w:sz w:val="24"/>
          <w:szCs w:val="24"/>
        </w:rPr>
        <w:t>cuadriculado</w:t>
      </w:r>
      <w:r w:rsidRPr="00123B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3BE8">
        <w:rPr>
          <w:rFonts w:ascii="Arial" w:hAnsi="Arial" w:cs="Arial"/>
          <w:sz w:val="24"/>
          <w:szCs w:val="24"/>
        </w:rPr>
        <w:t>college</w:t>
      </w:r>
      <w:proofErr w:type="spellEnd"/>
      <w:r w:rsidRPr="00123BE8">
        <w:rPr>
          <w:rFonts w:ascii="Arial" w:hAnsi="Arial" w:cs="Arial"/>
          <w:sz w:val="24"/>
          <w:szCs w:val="24"/>
        </w:rPr>
        <w:t xml:space="preserve"> de </w:t>
      </w:r>
      <w:r w:rsidR="004F60AC" w:rsidRPr="00123BE8">
        <w:rPr>
          <w:rFonts w:ascii="Arial" w:hAnsi="Arial" w:cs="Arial"/>
          <w:sz w:val="24"/>
          <w:szCs w:val="24"/>
        </w:rPr>
        <w:t>4</w:t>
      </w:r>
      <w:r w:rsidRPr="00123BE8">
        <w:rPr>
          <w:rFonts w:ascii="Arial" w:hAnsi="Arial" w:cs="Arial"/>
          <w:sz w:val="24"/>
          <w:szCs w:val="24"/>
        </w:rPr>
        <w:t xml:space="preserve">0 hojas. </w:t>
      </w:r>
    </w:p>
    <w:p w14:paraId="21BB520D" w14:textId="77777777" w:rsidR="0008632A" w:rsidRPr="00123BE8" w:rsidRDefault="00A02F05">
      <w:pPr>
        <w:spacing w:after="30" w:line="249" w:lineRule="auto"/>
        <w:ind w:left="278" w:right="291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CIENCIAS NATURALES:  </w:t>
      </w:r>
    </w:p>
    <w:p w14:paraId="2A4770B9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proofErr w:type="gramStart"/>
      <w:r w:rsidRPr="00123BE8">
        <w:rPr>
          <w:rFonts w:ascii="Arial" w:hAnsi="Arial" w:cs="Arial"/>
          <w:sz w:val="24"/>
          <w:szCs w:val="24"/>
        </w:rPr>
        <w:t>Texto  Ciencias</w:t>
      </w:r>
      <w:proofErr w:type="gramEnd"/>
      <w:r w:rsidRPr="00123BE8">
        <w:rPr>
          <w:rFonts w:ascii="Arial" w:hAnsi="Arial" w:cs="Arial"/>
          <w:sz w:val="24"/>
          <w:szCs w:val="24"/>
        </w:rPr>
        <w:t xml:space="preserve"> Naturales  4° Proyecto “</w:t>
      </w:r>
      <w:r w:rsidRPr="00123BE8">
        <w:rPr>
          <w:rFonts w:ascii="Arial" w:hAnsi="Arial" w:cs="Arial"/>
          <w:b/>
          <w:sz w:val="24"/>
          <w:szCs w:val="24"/>
        </w:rPr>
        <w:t>Savia</w:t>
      </w:r>
      <w:r w:rsidRPr="00123BE8">
        <w:rPr>
          <w:rFonts w:ascii="Arial" w:hAnsi="Arial" w:cs="Arial"/>
          <w:sz w:val="24"/>
          <w:szCs w:val="24"/>
        </w:rPr>
        <w:t xml:space="preserve">” Editorial SM. </w:t>
      </w:r>
    </w:p>
    <w:p w14:paraId="11BC454C" w14:textId="77754DE1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cuaderno </w:t>
      </w:r>
      <w:r w:rsidR="004F60AC" w:rsidRPr="00123BE8">
        <w:rPr>
          <w:rFonts w:ascii="Arial" w:hAnsi="Arial" w:cs="Arial"/>
          <w:sz w:val="24"/>
          <w:szCs w:val="24"/>
        </w:rPr>
        <w:t>cuadriculado</w:t>
      </w:r>
      <w:r w:rsidRPr="00123B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3BE8">
        <w:rPr>
          <w:rFonts w:ascii="Arial" w:hAnsi="Arial" w:cs="Arial"/>
          <w:sz w:val="24"/>
          <w:szCs w:val="24"/>
        </w:rPr>
        <w:t>college</w:t>
      </w:r>
      <w:proofErr w:type="spellEnd"/>
      <w:r w:rsidRPr="00123BE8">
        <w:rPr>
          <w:rFonts w:ascii="Arial" w:hAnsi="Arial" w:cs="Arial"/>
          <w:sz w:val="24"/>
          <w:szCs w:val="24"/>
        </w:rPr>
        <w:t xml:space="preserve"> 40 hojas. </w:t>
      </w:r>
    </w:p>
    <w:p w14:paraId="7EBB3126" w14:textId="77777777" w:rsidR="0008632A" w:rsidRPr="00123BE8" w:rsidRDefault="00A02F05">
      <w:pPr>
        <w:spacing w:after="0" w:line="259" w:lineRule="auto"/>
        <w:ind w:left="283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</w:t>
      </w:r>
    </w:p>
    <w:p w14:paraId="6E597603" w14:textId="77777777" w:rsidR="0008632A" w:rsidRPr="00123BE8" w:rsidRDefault="00A02F05">
      <w:pPr>
        <w:spacing w:after="30" w:line="249" w:lineRule="auto"/>
        <w:ind w:left="278" w:right="291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CIENCIAS SOCIALES: </w:t>
      </w:r>
    </w:p>
    <w:p w14:paraId="791150FD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Texto de Ciencias Sociales 1° Proyecto “</w:t>
      </w:r>
      <w:r w:rsidRPr="00123BE8">
        <w:rPr>
          <w:rFonts w:ascii="Arial" w:hAnsi="Arial" w:cs="Arial"/>
          <w:b/>
          <w:sz w:val="24"/>
          <w:szCs w:val="24"/>
        </w:rPr>
        <w:t>Savia</w:t>
      </w:r>
      <w:r w:rsidRPr="00123BE8">
        <w:rPr>
          <w:rFonts w:ascii="Arial" w:hAnsi="Arial" w:cs="Arial"/>
          <w:sz w:val="24"/>
          <w:szCs w:val="24"/>
        </w:rPr>
        <w:t xml:space="preserve">” Editorial SM. </w:t>
      </w:r>
    </w:p>
    <w:p w14:paraId="285CFC83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cuaderno de caligrafía lineal, </w:t>
      </w:r>
      <w:proofErr w:type="spellStart"/>
      <w:r w:rsidRPr="00123BE8">
        <w:rPr>
          <w:rFonts w:ascii="Arial" w:hAnsi="Arial" w:cs="Arial"/>
          <w:sz w:val="24"/>
          <w:szCs w:val="24"/>
        </w:rPr>
        <w:t>college</w:t>
      </w:r>
      <w:proofErr w:type="spellEnd"/>
      <w:r w:rsidRPr="00123BE8">
        <w:rPr>
          <w:rFonts w:ascii="Arial" w:hAnsi="Arial" w:cs="Arial"/>
          <w:sz w:val="24"/>
          <w:szCs w:val="24"/>
        </w:rPr>
        <w:t xml:space="preserve"> 40 hojas. </w:t>
      </w:r>
    </w:p>
    <w:p w14:paraId="124FF826" w14:textId="77777777" w:rsidR="0008632A" w:rsidRPr="00123BE8" w:rsidRDefault="00A02F05">
      <w:pPr>
        <w:spacing w:after="0" w:line="259" w:lineRule="auto"/>
        <w:ind w:left="283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</w:t>
      </w:r>
    </w:p>
    <w:p w14:paraId="20EF7304" w14:textId="77777777" w:rsidR="0008632A" w:rsidRPr="00123BE8" w:rsidRDefault="00A02F05">
      <w:pPr>
        <w:spacing w:after="30" w:line="249" w:lineRule="auto"/>
        <w:ind w:left="278" w:right="291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INGLÉS: </w:t>
      </w:r>
    </w:p>
    <w:p w14:paraId="1D1C368C" w14:textId="77777777" w:rsidR="0008632A" w:rsidRPr="00123BE8" w:rsidRDefault="00A02F05">
      <w:pPr>
        <w:numPr>
          <w:ilvl w:val="0"/>
          <w:numId w:val="1"/>
        </w:numPr>
        <w:spacing w:after="33"/>
        <w:ind w:left="834" w:right="454" w:hanging="566"/>
        <w:rPr>
          <w:rFonts w:ascii="Arial" w:hAnsi="Arial" w:cs="Arial"/>
          <w:sz w:val="24"/>
          <w:szCs w:val="24"/>
          <w:lang w:val="en-US"/>
        </w:rPr>
      </w:pPr>
      <w:r w:rsidRPr="00123BE8">
        <w:rPr>
          <w:rFonts w:ascii="Arial" w:hAnsi="Arial" w:cs="Arial"/>
          <w:sz w:val="24"/>
          <w:szCs w:val="24"/>
          <w:lang w:val="en-US"/>
        </w:rPr>
        <w:t xml:space="preserve">Go Getters 4 (student book – workbook) editorial university of Dayton publishing (se </w:t>
      </w:r>
      <w:proofErr w:type="spellStart"/>
      <w:r w:rsidRPr="00123BE8">
        <w:rPr>
          <w:rFonts w:ascii="Arial" w:hAnsi="Arial" w:cs="Arial"/>
          <w:sz w:val="24"/>
          <w:szCs w:val="24"/>
          <w:lang w:val="en-US"/>
        </w:rPr>
        <w:t>sugiere</w:t>
      </w:r>
      <w:proofErr w:type="spellEnd"/>
      <w:r w:rsidRPr="00123BE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23BE8">
        <w:rPr>
          <w:rFonts w:ascii="Arial" w:hAnsi="Arial" w:cs="Arial"/>
          <w:sz w:val="24"/>
          <w:szCs w:val="24"/>
          <w:lang w:val="en-US"/>
        </w:rPr>
        <w:t>anillar</w:t>
      </w:r>
      <w:proofErr w:type="spellEnd"/>
      <w:r w:rsidRPr="00123BE8">
        <w:rPr>
          <w:rFonts w:ascii="Arial" w:hAnsi="Arial" w:cs="Arial"/>
          <w:sz w:val="24"/>
          <w:szCs w:val="24"/>
          <w:lang w:val="en-US"/>
        </w:rPr>
        <w:t xml:space="preserve"> los </w:t>
      </w:r>
      <w:proofErr w:type="spellStart"/>
      <w:r w:rsidRPr="00123BE8">
        <w:rPr>
          <w:rFonts w:ascii="Arial" w:hAnsi="Arial" w:cs="Arial"/>
          <w:sz w:val="24"/>
          <w:szCs w:val="24"/>
          <w:lang w:val="en-US"/>
        </w:rPr>
        <w:t>textos</w:t>
      </w:r>
      <w:proofErr w:type="spellEnd"/>
      <w:r w:rsidRPr="00123BE8">
        <w:rPr>
          <w:rFonts w:ascii="Arial" w:hAnsi="Arial" w:cs="Arial"/>
          <w:sz w:val="24"/>
          <w:szCs w:val="24"/>
          <w:lang w:val="en-US"/>
        </w:rPr>
        <w:t xml:space="preserve">).  </w:t>
      </w:r>
    </w:p>
    <w:p w14:paraId="5E656762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cuaderno de cuadros grandes </w:t>
      </w:r>
      <w:proofErr w:type="spellStart"/>
      <w:r w:rsidRPr="00123BE8">
        <w:rPr>
          <w:rFonts w:ascii="Arial" w:hAnsi="Arial" w:cs="Arial"/>
          <w:sz w:val="24"/>
          <w:szCs w:val="24"/>
        </w:rPr>
        <w:t>college</w:t>
      </w:r>
      <w:proofErr w:type="spellEnd"/>
      <w:r w:rsidRPr="00123BE8">
        <w:rPr>
          <w:rFonts w:ascii="Arial" w:hAnsi="Arial" w:cs="Arial"/>
          <w:sz w:val="24"/>
          <w:szCs w:val="24"/>
        </w:rPr>
        <w:t xml:space="preserve"> 60 hojas. </w:t>
      </w:r>
    </w:p>
    <w:p w14:paraId="733C0239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carpeta amarilla con Aco clip. </w:t>
      </w:r>
    </w:p>
    <w:p w14:paraId="602E4CED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Diccionario escolar español / inglés / español. </w:t>
      </w:r>
    </w:p>
    <w:p w14:paraId="6B4A02A0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pendrive. </w:t>
      </w:r>
    </w:p>
    <w:p w14:paraId="1153AEDC" w14:textId="77777777" w:rsidR="0008632A" w:rsidRPr="00123BE8" w:rsidRDefault="00A02F05">
      <w:pPr>
        <w:spacing w:after="0" w:line="259" w:lineRule="auto"/>
        <w:ind w:left="283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</w:t>
      </w:r>
    </w:p>
    <w:p w14:paraId="5267F5C7" w14:textId="77777777" w:rsidR="0008632A" w:rsidRPr="00123BE8" w:rsidRDefault="00A02F05">
      <w:pPr>
        <w:spacing w:after="30" w:line="249" w:lineRule="auto"/>
        <w:ind w:left="278" w:right="291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EDUCACIÓN ARTÍSTICA Y TECNOLOGÍA:  </w:t>
      </w:r>
    </w:p>
    <w:p w14:paraId="794CB48C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123BE8">
        <w:rPr>
          <w:rFonts w:ascii="Arial" w:hAnsi="Arial" w:cs="Arial"/>
          <w:sz w:val="24"/>
          <w:szCs w:val="24"/>
        </w:rPr>
        <w:t>cuaderno  de</w:t>
      </w:r>
      <w:proofErr w:type="gramEnd"/>
      <w:r w:rsidRPr="00123BE8">
        <w:rPr>
          <w:rFonts w:ascii="Arial" w:hAnsi="Arial" w:cs="Arial"/>
          <w:sz w:val="24"/>
          <w:szCs w:val="24"/>
        </w:rPr>
        <w:t xml:space="preserve">  croquis  universitario de 100 hojas dividido para las dos asignaturas.  </w:t>
      </w:r>
    </w:p>
    <w:p w14:paraId="0EB75639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Delantal de cuadros verdes para niñas y cotona café para niños. </w:t>
      </w:r>
    </w:p>
    <w:p w14:paraId="2A7389D2" w14:textId="77777777" w:rsidR="0008632A" w:rsidRPr="00123BE8" w:rsidRDefault="00A02F05">
      <w:pPr>
        <w:ind w:left="278" w:right="45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lastRenderedPageBreak/>
        <w:t xml:space="preserve">           (Los materiales a usar en la asignatura, serán solicitados durante el año según la unidad).  </w:t>
      </w:r>
    </w:p>
    <w:p w14:paraId="2D7B1136" w14:textId="77777777" w:rsidR="0008632A" w:rsidRPr="00123BE8" w:rsidRDefault="00A02F05">
      <w:pPr>
        <w:spacing w:after="0" w:line="259" w:lineRule="auto"/>
        <w:ind w:left="283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</w:t>
      </w:r>
    </w:p>
    <w:p w14:paraId="655008E0" w14:textId="77777777" w:rsidR="0008632A" w:rsidRPr="00123BE8" w:rsidRDefault="00A02F05">
      <w:pPr>
        <w:spacing w:after="30" w:line="249" w:lineRule="auto"/>
        <w:ind w:left="278" w:right="291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MÚSICA: </w:t>
      </w:r>
    </w:p>
    <w:p w14:paraId="4A71656C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Cuaderno media pauta. </w:t>
      </w:r>
    </w:p>
    <w:p w14:paraId="7B4CB739" w14:textId="77777777" w:rsidR="0008632A" w:rsidRPr="00123BE8" w:rsidRDefault="00A02F05">
      <w:pPr>
        <w:ind w:left="278" w:right="45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          (El instrumento musical a utilizar, será solicitado durante el año según la unidad). </w:t>
      </w:r>
    </w:p>
    <w:p w14:paraId="491E017D" w14:textId="77777777" w:rsidR="0008632A" w:rsidRPr="00123BE8" w:rsidRDefault="00A02F05">
      <w:pPr>
        <w:spacing w:after="59" w:line="259" w:lineRule="auto"/>
        <w:ind w:left="283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            </w:t>
      </w:r>
    </w:p>
    <w:p w14:paraId="1F2BF4F3" w14:textId="77777777" w:rsidR="0008632A" w:rsidRPr="00123BE8" w:rsidRDefault="00A02F05">
      <w:pPr>
        <w:spacing w:after="0" w:line="243" w:lineRule="auto"/>
        <w:ind w:left="283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sz w:val="24"/>
          <w:szCs w:val="24"/>
        </w:rPr>
        <w:t xml:space="preserve">*Libros y cuadernos deben venir etiquetados con el nombre del alumno/a en la portada de manera visible.  </w:t>
      </w:r>
    </w:p>
    <w:p w14:paraId="7460CE43" w14:textId="77777777" w:rsidR="0008632A" w:rsidRPr="00123BE8" w:rsidRDefault="00A02F05">
      <w:pPr>
        <w:spacing w:after="0" w:line="259" w:lineRule="auto"/>
        <w:ind w:left="283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0D5E530" w14:textId="77777777" w:rsidR="0008632A" w:rsidRPr="00123BE8" w:rsidRDefault="00A02F05">
      <w:pPr>
        <w:spacing w:after="30" w:line="249" w:lineRule="auto"/>
        <w:ind w:left="278" w:right="291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b/>
          <w:i/>
          <w:sz w:val="24"/>
          <w:szCs w:val="24"/>
        </w:rPr>
        <w:t xml:space="preserve">EDUCACIÓN FÍSICA: </w:t>
      </w:r>
    </w:p>
    <w:p w14:paraId="68C63E39" w14:textId="77777777" w:rsidR="0008632A" w:rsidRPr="00123BE8" w:rsidRDefault="00A02F05">
      <w:pPr>
        <w:numPr>
          <w:ilvl w:val="0"/>
          <w:numId w:val="1"/>
        </w:numPr>
        <w:ind w:left="834" w:right="454" w:hanging="566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Buzo, polera del colegio cuello redondo y zapatillas deportivas color sobrio.</w:t>
      </w:r>
      <w:r w:rsidRPr="00123BE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84DFE1B" w14:textId="15E987FA" w:rsidR="0008632A" w:rsidRPr="00123BE8" w:rsidRDefault="00A02F05">
      <w:pPr>
        <w:ind w:left="278" w:right="45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          (Serán obligatorios en cada clase los útiles de aseo personal, toalla de manos, jabón, crema). </w:t>
      </w:r>
    </w:p>
    <w:p w14:paraId="6A05CF24" w14:textId="7BE87B5B" w:rsidR="004D4FCC" w:rsidRPr="00123BE8" w:rsidRDefault="004D4FCC">
      <w:pPr>
        <w:ind w:left="278" w:right="454"/>
        <w:rPr>
          <w:rFonts w:ascii="Arial" w:hAnsi="Arial" w:cs="Arial"/>
          <w:sz w:val="24"/>
          <w:szCs w:val="24"/>
        </w:rPr>
      </w:pPr>
    </w:p>
    <w:p w14:paraId="20D145C0" w14:textId="4D982005" w:rsidR="004D4FCC" w:rsidRPr="00123BE8" w:rsidRDefault="004D4FCC">
      <w:pPr>
        <w:ind w:left="278" w:right="454"/>
        <w:rPr>
          <w:rFonts w:ascii="Arial" w:hAnsi="Arial" w:cs="Arial"/>
          <w:b/>
          <w:bCs/>
          <w:sz w:val="24"/>
          <w:szCs w:val="24"/>
        </w:rPr>
      </w:pPr>
      <w:r w:rsidRPr="00123BE8">
        <w:rPr>
          <w:rFonts w:ascii="Arial" w:hAnsi="Arial" w:cs="Arial"/>
          <w:b/>
          <w:bCs/>
          <w:sz w:val="24"/>
          <w:szCs w:val="24"/>
        </w:rPr>
        <w:t xml:space="preserve">ORIENTACIÓN: </w:t>
      </w:r>
    </w:p>
    <w:p w14:paraId="6011433F" w14:textId="01C0A726" w:rsidR="004D4FCC" w:rsidRPr="00123BE8" w:rsidRDefault="004D4FCC" w:rsidP="004D4FCC">
      <w:pPr>
        <w:pStyle w:val="Prrafodelista"/>
        <w:numPr>
          <w:ilvl w:val="0"/>
          <w:numId w:val="2"/>
        </w:numPr>
        <w:ind w:right="454" w:hanging="70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Texto Convivir 4 Editorial SM.</w:t>
      </w:r>
    </w:p>
    <w:p w14:paraId="031A0CC8" w14:textId="77777777" w:rsidR="0008632A" w:rsidRPr="00123BE8" w:rsidRDefault="00A02F05">
      <w:pPr>
        <w:spacing w:after="0" w:line="259" w:lineRule="auto"/>
        <w:ind w:left="850" w:firstLine="0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 </w:t>
      </w:r>
    </w:p>
    <w:p w14:paraId="35A73519" w14:textId="02C68F9F" w:rsidR="0008632A" w:rsidRPr="00123BE8" w:rsidRDefault="00123BE8" w:rsidP="00123BE8">
      <w:pPr>
        <w:spacing w:after="0" w:line="259" w:lineRule="auto"/>
        <w:ind w:left="0" w:firstLine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J</w:t>
      </w:r>
      <w:r w:rsidR="004D4FCC" w:rsidRPr="00123BE8">
        <w:rPr>
          <w:rFonts w:ascii="Arial" w:hAnsi="Arial" w:cs="Arial"/>
          <w:b/>
          <w:bCs/>
          <w:i/>
          <w:sz w:val="24"/>
          <w:szCs w:val="24"/>
        </w:rPr>
        <w:t xml:space="preserve">EFATURA: </w:t>
      </w:r>
      <w:r w:rsidR="00A02F05" w:rsidRPr="00123BE8">
        <w:rPr>
          <w:rFonts w:ascii="Arial" w:hAnsi="Arial" w:cs="Arial"/>
          <w:i/>
          <w:sz w:val="24"/>
          <w:szCs w:val="24"/>
        </w:rPr>
        <w:t xml:space="preserve"> </w:t>
      </w:r>
    </w:p>
    <w:p w14:paraId="61E1F9DA" w14:textId="77777777" w:rsidR="004D4FCC" w:rsidRPr="00123BE8" w:rsidRDefault="004D4FCC" w:rsidP="00123BE8">
      <w:pPr>
        <w:spacing w:after="0" w:line="259" w:lineRule="auto"/>
        <w:ind w:left="0" w:firstLine="284"/>
        <w:rPr>
          <w:rFonts w:ascii="Arial" w:hAnsi="Arial" w:cs="Arial"/>
          <w:sz w:val="24"/>
          <w:szCs w:val="24"/>
        </w:rPr>
      </w:pPr>
    </w:p>
    <w:p w14:paraId="493F69E8" w14:textId="5FFBE903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Estuche.</w:t>
      </w:r>
    </w:p>
    <w:p w14:paraId="5E271418" w14:textId="4182C5F8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Lápiz bicolor.</w:t>
      </w:r>
    </w:p>
    <w:p w14:paraId="50F183B3" w14:textId="6290D616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Lápiz grafito.</w:t>
      </w:r>
    </w:p>
    <w:p w14:paraId="6971E5C7" w14:textId="654EB2FF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goma de borrar</w:t>
      </w:r>
    </w:p>
    <w:p w14:paraId="1735CDBC" w14:textId="5D89929D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un sacapuntas con recipiente.</w:t>
      </w:r>
    </w:p>
    <w:p w14:paraId="01CA7D76" w14:textId="3A1412CE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pegamento en barra.</w:t>
      </w:r>
    </w:p>
    <w:p w14:paraId="2F223351" w14:textId="3B8AF6F2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tijeras.</w:t>
      </w:r>
    </w:p>
    <w:p w14:paraId="5D307B3A" w14:textId="53F85051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Lápices de colores.</w:t>
      </w:r>
    </w:p>
    <w:p w14:paraId="197B0E9A" w14:textId="302BEBF4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Regla de 20 cm.</w:t>
      </w:r>
    </w:p>
    <w:p w14:paraId="2007C5A9" w14:textId="18D8F478" w:rsidR="004D4FCC" w:rsidRPr="00123BE8" w:rsidRDefault="004D4FCC" w:rsidP="00123BE8">
      <w:pPr>
        <w:pStyle w:val="Prrafodelista"/>
        <w:numPr>
          <w:ilvl w:val="0"/>
          <w:numId w:val="2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plumón destacador.</w:t>
      </w:r>
    </w:p>
    <w:p w14:paraId="68CD55BD" w14:textId="3FA689D7" w:rsidR="00A02F05" w:rsidRPr="00123BE8" w:rsidRDefault="00A02F05" w:rsidP="00123BE8">
      <w:pPr>
        <w:ind w:left="0" w:right="454" w:firstLine="284"/>
        <w:rPr>
          <w:rFonts w:ascii="Arial" w:hAnsi="Arial" w:cs="Arial"/>
          <w:sz w:val="24"/>
          <w:szCs w:val="24"/>
        </w:rPr>
      </w:pPr>
    </w:p>
    <w:p w14:paraId="7302D897" w14:textId="37B0EE3F" w:rsidR="00A02F05" w:rsidRPr="00123BE8" w:rsidRDefault="00A02F05" w:rsidP="00123BE8">
      <w:pPr>
        <w:ind w:left="0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Los siguientes materiales son de uso exclusivo para la sala de clases de su pupilo/a y deberá entregarlos a la profesora jefe, rotulados con el nombre del alumno (a).</w:t>
      </w:r>
    </w:p>
    <w:p w14:paraId="19B0AB30" w14:textId="29A40663" w:rsidR="00A02F05" w:rsidRPr="00123BE8" w:rsidRDefault="00A02F05" w:rsidP="00123BE8">
      <w:pPr>
        <w:ind w:left="0" w:right="454" w:firstLine="284"/>
        <w:rPr>
          <w:rFonts w:ascii="Arial" w:hAnsi="Arial" w:cs="Arial"/>
          <w:sz w:val="24"/>
          <w:szCs w:val="24"/>
        </w:rPr>
      </w:pPr>
    </w:p>
    <w:p w14:paraId="1495D56A" w14:textId="01215272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2 resmas de hojas tamaño oficio.</w:t>
      </w:r>
    </w:p>
    <w:p w14:paraId="76648BFE" w14:textId="034A4045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2 rollos de toalla/papel absorbente.</w:t>
      </w:r>
    </w:p>
    <w:p w14:paraId="4C1F513B" w14:textId="2E8D889A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4 rollos de papel higiénico.</w:t>
      </w:r>
    </w:p>
    <w:p w14:paraId="06BE47C7" w14:textId="318038B7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3 plumones de pizarra (rojo, azul, negro).</w:t>
      </w:r>
    </w:p>
    <w:p w14:paraId="62D7022A" w14:textId="77EF11A2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desinfectante de ambientes y superficies en spray.</w:t>
      </w:r>
    </w:p>
    <w:p w14:paraId="298468D1" w14:textId="51B519E9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jabón líquido de 1 litro.</w:t>
      </w:r>
    </w:p>
    <w:p w14:paraId="2BAFF0CA" w14:textId="0C11DC89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alcohol gel mediano.</w:t>
      </w:r>
    </w:p>
    <w:p w14:paraId="24461D0F" w14:textId="0786C888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toalla húmeda desinfectante.</w:t>
      </w:r>
    </w:p>
    <w:p w14:paraId="58C7B2B1" w14:textId="33ABBDE5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>1 toalla húmeda de aseo personal.</w:t>
      </w:r>
    </w:p>
    <w:p w14:paraId="5EA0BC6D" w14:textId="0BF1E42E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123BE8">
        <w:rPr>
          <w:rFonts w:ascii="Arial" w:hAnsi="Arial" w:cs="Arial"/>
          <w:sz w:val="24"/>
          <w:szCs w:val="24"/>
        </w:rPr>
        <w:t>display</w:t>
      </w:r>
      <w:proofErr w:type="spellEnd"/>
      <w:r w:rsidRPr="00123BE8">
        <w:rPr>
          <w:rFonts w:ascii="Arial" w:hAnsi="Arial" w:cs="Arial"/>
          <w:sz w:val="24"/>
          <w:szCs w:val="24"/>
        </w:rPr>
        <w:t xml:space="preserve"> de vasos desechables pequeños.</w:t>
      </w:r>
    </w:p>
    <w:p w14:paraId="59CB825D" w14:textId="3E548617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1 cinta </w:t>
      </w:r>
      <w:proofErr w:type="spellStart"/>
      <w:r w:rsidRPr="00123BE8">
        <w:rPr>
          <w:rFonts w:ascii="Arial" w:hAnsi="Arial" w:cs="Arial"/>
          <w:sz w:val="24"/>
          <w:szCs w:val="24"/>
        </w:rPr>
        <w:t>masking</w:t>
      </w:r>
      <w:proofErr w:type="spellEnd"/>
      <w:r w:rsidRPr="00123BE8">
        <w:rPr>
          <w:rFonts w:ascii="Arial" w:hAnsi="Arial" w:cs="Arial"/>
          <w:sz w:val="24"/>
          <w:szCs w:val="24"/>
        </w:rPr>
        <w:t xml:space="preserve"> y 1 cinta de embalaje transparente.</w:t>
      </w:r>
    </w:p>
    <w:p w14:paraId="4BA8E9B6" w14:textId="55191829" w:rsidR="00A02F05" w:rsidRPr="00123BE8" w:rsidRDefault="00A02F05" w:rsidP="00123BE8">
      <w:pPr>
        <w:pStyle w:val="Prrafodelista"/>
        <w:numPr>
          <w:ilvl w:val="0"/>
          <w:numId w:val="3"/>
        </w:numPr>
        <w:ind w:left="284" w:right="454" w:firstLine="284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sz w:val="24"/>
          <w:szCs w:val="24"/>
        </w:rPr>
        <w:t xml:space="preserve">3 barras de silicona para pistola pequeña. </w:t>
      </w:r>
    </w:p>
    <w:p w14:paraId="7B593560" w14:textId="77777777" w:rsidR="004D4FCC" w:rsidRPr="00123BE8" w:rsidRDefault="004D4FCC" w:rsidP="00123BE8">
      <w:pPr>
        <w:spacing w:after="0" w:line="259" w:lineRule="auto"/>
        <w:ind w:left="0" w:firstLine="284"/>
        <w:rPr>
          <w:rFonts w:ascii="Arial" w:hAnsi="Arial" w:cs="Arial"/>
          <w:i/>
          <w:sz w:val="24"/>
          <w:szCs w:val="24"/>
        </w:rPr>
      </w:pPr>
    </w:p>
    <w:p w14:paraId="6AACD6EC" w14:textId="7079CBF6" w:rsidR="0008632A" w:rsidRPr="00123BE8" w:rsidRDefault="00123BE8">
      <w:pPr>
        <w:spacing w:after="0" w:line="259" w:lineRule="auto"/>
        <w:ind w:left="0" w:right="420" w:firstLine="0"/>
        <w:jc w:val="center"/>
        <w:rPr>
          <w:rFonts w:ascii="Arial" w:hAnsi="Arial" w:cs="Arial"/>
          <w:sz w:val="24"/>
          <w:szCs w:val="24"/>
        </w:rPr>
      </w:pPr>
      <w:r w:rsidRPr="00123BE8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7E859D" wp14:editId="08B73038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477000" cy="647700"/>
                <wp:effectExtent l="0" t="0" r="19050" b="19050"/>
                <wp:wrapNone/>
                <wp:docPr id="2637" name="Group 2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47700"/>
                          <a:chOff x="0" y="0"/>
                          <a:chExt cx="6238875" cy="438150"/>
                        </a:xfrm>
                      </wpg:grpSpPr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623887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875" h="438150">
                                <a:moveTo>
                                  <a:pt x="0" y="73025"/>
                                </a:moveTo>
                                <a:cubicBezTo>
                                  <a:pt x="0" y="32766"/>
                                  <a:pt x="32690" y="0"/>
                                  <a:pt x="73025" y="0"/>
                                </a:cubicBezTo>
                                <a:lnTo>
                                  <a:pt x="6165850" y="0"/>
                                </a:lnTo>
                                <a:cubicBezTo>
                                  <a:pt x="6206236" y="0"/>
                                  <a:pt x="6238875" y="32766"/>
                                  <a:pt x="6238875" y="73025"/>
                                </a:cubicBezTo>
                                <a:lnTo>
                                  <a:pt x="6238875" y="365125"/>
                                </a:lnTo>
                                <a:cubicBezTo>
                                  <a:pt x="6238875" y="405511"/>
                                  <a:pt x="6206236" y="438150"/>
                                  <a:pt x="6165850" y="438150"/>
                                </a:cubicBezTo>
                                <a:lnTo>
                                  <a:pt x="73025" y="438150"/>
                                </a:lnTo>
                                <a:cubicBezTo>
                                  <a:pt x="32690" y="438150"/>
                                  <a:pt x="0" y="405511"/>
                                  <a:pt x="0" y="365125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DD30B" id="Group 2637" o:spid="_x0000_s1026" style="position:absolute;margin-left:458.8pt;margin-top:11pt;width:510pt;height:51pt;z-index:-251657216;mso-position-horizontal:right;mso-position-horizontal-relative:margin;mso-width-relative:margin;mso-height-relative:margin" coordsize="6238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">
                <v:shape id="Shape 414" o:spid="_x0000_s1027" style="position:absolute;width:62388;height:4381;visibility:visible;mso-wrap-style:square;v-text-anchor:top" coordsize="623887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" path="m,73025c,32766,32690,,73025,l6165850,v40386,,73025,32766,73025,73025l6238875,365125v,40386,-32639,73025,-73025,73025l73025,438150c32690,438150,,405511,,365125l,73025xe" filled="f" strokecolor="#385d8a" strokeweight="2pt">
                  <v:path arrowok="t" textboxrect="0,0,6238875,438150"/>
                </v:shape>
                <w10:wrap anchorx="margin"/>
              </v:group>
            </w:pict>
          </mc:Fallback>
        </mc:AlternateContent>
      </w:r>
      <w:r w:rsidR="00A02F05" w:rsidRPr="00123BE8">
        <w:rPr>
          <w:rFonts w:ascii="Arial" w:hAnsi="Arial" w:cs="Arial"/>
          <w:sz w:val="24"/>
          <w:szCs w:val="24"/>
        </w:rPr>
        <w:t xml:space="preserve"> </w:t>
      </w:r>
    </w:p>
    <w:p w14:paraId="03BE0995" w14:textId="3138225B" w:rsidR="0008632A" w:rsidRDefault="00A02F05" w:rsidP="00123BE8">
      <w:pPr>
        <w:spacing w:after="0" w:line="239" w:lineRule="auto"/>
        <w:ind w:left="284" w:hanging="142"/>
        <w:jc w:val="both"/>
      </w:pPr>
      <w:r w:rsidRPr="00123BE8">
        <w:rPr>
          <w:rFonts w:ascii="Arial" w:hAnsi="Arial" w:cs="Arial"/>
          <w:sz w:val="24"/>
          <w:szCs w:val="24"/>
        </w:rPr>
        <w:t xml:space="preserve">Estimados padres y apoderados, se hace hincapié en etiquetar </w:t>
      </w:r>
      <w:r w:rsidR="004D4FCC" w:rsidRPr="00123BE8">
        <w:rPr>
          <w:rFonts w:ascii="Arial" w:hAnsi="Arial" w:cs="Arial"/>
          <w:sz w:val="24"/>
          <w:szCs w:val="24"/>
        </w:rPr>
        <w:t>las prendas</w:t>
      </w:r>
      <w:r w:rsidR="00123BE8" w:rsidRPr="00123BE8">
        <w:rPr>
          <w:rFonts w:ascii="Arial" w:hAnsi="Arial" w:cs="Arial"/>
          <w:sz w:val="24"/>
          <w:szCs w:val="24"/>
        </w:rPr>
        <w:t xml:space="preserve"> de vestir </w:t>
      </w:r>
      <w:r w:rsidRPr="00123BE8">
        <w:rPr>
          <w:rFonts w:ascii="Arial" w:hAnsi="Arial" w:cs="Arial"/>
          <w:sz w:val="24"/>
          <w:szCs w:val="24"/>
        </w:rPr>
        <w:t xml:space="preserve">poleras, chalecos, bufandas, </w:t>
      </w:r>
      <w:r w:rsidR="004D4FCC" w:rsidRPr="00123BE8">
        <w:rPr>
          <w:rFonts w:ascii="Arial" w:hAnsi="Arial" w:cs="Arial"/>
          <w:sz w:val="24"/>
          <w:szCs w:val="24"/>
        </w:rPr>
        <w:t>chaquetas, etc.</w:t>
      </w:r>
      <w:r w:rsidRPr="00123BE8">
        <w:rPr>
          <w:rFonts w:ascii="Arial" w:hAnsi="Arial" w:cs="Arial"/>
          <w:sz w:val="24"/>
          <w:szCs w:val="24"/>
        </w:rPr>
        <w:t xml:space="preserve"> con el fin de evitar confusión entre los alumnos</w:t>
      </w:r>
      <w:r>
        <w:rPr>
          <w:b/>
        </w:rPr>
        <w:t xml:space="preserve">. </w:t>
      </w:r>
    </w:p>
    <w:sectPr w:rsidR="0008632A" w:rsidSect="00123BE8">
      <w:pgSz w:w="12240" w:h="20165" w:code="5"/>
      <w:pgMar w:top="1021" w:right="851" w:bottom="25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E1602"/>
    <w:multiLevelType w:val="hybridMultilevel"/>
    <w:tmpl w:val="419C6BD2"/>
    <w:lvl w:ilvl="0" w:tplc="340A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53286823"/>
    <w:multiLevelType w:val="hybridMultilevel"/>
    <w:tmpl w:val="B3928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F2BF9"/>
    <w:multiLevelType w:val="hybridMultilevel"/>
    <w:tmpl w:val="4970D77C"/>
    <w:lvl w:ilvl="0" w:tplc="40660B78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40D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88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0EB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01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7A54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45E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841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6CD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5774069">
    <w:abstractNumId w:val="2"/>
  </w:num>
  <w:num w:numId="2" w16cid:durableId="332496448">
    <w:abstractNumId w:val="0"/>
  </w:num>
  <w:num w:numId="3" w16cid:durableId="81861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2A"/>
    <w:rsid w:val="0008632A"/>
    <w:rsid w:val="00123BE8"/>
    <w:rsid w:val="002C6311"/>
    <w:rsid w:val="002D1E52"/>
    <w:rsid w:val="004D4FCC"/>
    <w:rsid w:val="004F60AC"/>
    <w:rsid w:val="005B3F05"/>
    <w:rsid w:val="00A0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A843"/>
  <w15:docId w15:val="{4FF476C7-685C-4A9C-B0EE-2E2EEE0E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293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D4FC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23BE8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3BE8"/>
    <w:rPr>
      <w:rFonts w:ascii="Times New Roman" w:eastAsia="Times New Roman" w:hAnsi="Times New Roman" w:cs="Times New Roman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cp:lastModifiedBy>Millar Diaz, Daniela</cp:lastModifiedBy>
  <cp:revision>2</cp:revision>
  <dcterms:created xsi:type="dcterms:W3CDTF">2024-01-03T17:54:00Z</dcterms:created>
  <dcterms:modified xsi:type="dcterms:W3CDTF">2024-01-03T17:54:00Z</dcterms:modified>
</cp:coreProperties>
</file>